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DA9395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报价一览表</w:t>
      </w:r>
    </w:p>
    <w:p w14:paraId="198BDB08">
      <w:pPr>
        <w:jc w:val="center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报价一览表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2"/>
        <w:gridCol w:w="6207"/>
      </w:tblGrid>
      <w:tr w14:paraId="35E8C3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272" w:type="dxa"/>
            <w:vAlign w:val="center"/>
          </w:tcPr>
          <w:p w14:paraId="58B7A049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项目名称</w:t>
            </w:r>
          </w:p>
        </w:tc>
        <w:tc>
          <w:tcPr>
            <w:tcW w:w="6207" w:type="dxa"/>
            <w:vAlign w:val="center"/>
          </w:tcPr>
          <w:p w14:paraId="49997B0D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每月向医院缴纳资源损耗费，按当月营业额的--%</w:t>
            </w:r>
          </w:p>
        </w:tc>
      </w:tr>
      <w:tr w14:paraId="763267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2272" w:type="dxa"/>
            <w:vAlign w:val="center"/>
          </w:tcPr>
          <w:p w14:paraId="07CF7C80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4A211468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4FA7AA2B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浙江省中医院诊后管理服务项目</w:t>
            </w:r>
          </w:p>
          <w:p w14:paraId="3F888E7F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6207" w:type="dxa"/>
            <w:vAlign w:val="center"/>
          </w:tcPr>
          <w:p w14:paraId="20AAA69A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7759F460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13C98371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</w:tbl>
    <w:p w14:paraId="5C2EA249">
      <w:pPr>
        <w:rPr>
          <w:rFonts w:hint="eastAsia" w:ascii="仿宋" w:hAnsi="仿宋" w:eastAsia="仿宋" w:cs="仿宋"/>
          <w:b/>
          <w:sz w:val="32"/>
          <w:szCs w:val="32"/>
        </w:rPr>
      </w:pPr>
    </w:p>
    <w:p w14:paraId="65530BBC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法定代表人或授权委托人签字：</w:t>
      </w:r>
    </w:p>
    <w:p w14:paraId="71D39C41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供应商名称（盖章）：</w:t>
      </w:r>
    </w:p>
    <w:p w14:paraId="2FA3C4FA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日期：   年    月   日</w:t>
      </w:r>
    </w:p>
    <w:p w14:paraId="133D0979"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hOTMwN2I5MzdjNGJlYzc4NGE3N2Q5ZTY3YWQ1MjIifQ=="/>
  </w:docVars>
  <w:rsids>
    <w:rsidRoot w:val="00F95750"/>
    <w:rsid w:val="001D1C7F"/>
    <w:rsid w:val="00F95750"/>
    <w:rsid w:val="182933F1"/>
    <w:rsid w:val="3D222A5B"/>
    <w:rsid w:val="5E976039"/>
    <w:rsid w:val="745A3D0B"/>
    <w:rsid w:val="7D571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83</Words>
  <Characters>85</Characters>
  <Lines>1</Lines>
  <Paragraphs>1</Paragraphs>
  <TotalTime>0</TotalTime>
  <ScaleCrop>false</ScaleCrop>
  <LinksUpToDate>false</LinksUpToDate>
  <CharactersWithSpaces>95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2023-11-20T10:25:00Z</dcterms:created>
  <dc:creator>Administrator</dc:creator>
  <cp:lastModifiedBy>姚丽娜</cp:lastModifiedBy>
  <dcterms:modified xsi:type="dcterms:W3CDTF">2024-08-22T08:34:50Z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13DC26EB51AF41DAB21E2629BC93D064_12</vt:lpwstr>
  </property>
</Properties>
</file>