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A05E"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 w14:paraId="48729B10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 w14:paraId="5BB253D2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名称：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浙江省中医院202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职工生日慰问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 w14:paraId="68404034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5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 w14:paraId="5123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97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FDF8">
            <w:pPr>
              <w:tabs>
                <w:tab w:val="left" w:pos="1418"/>
              </w:tabs>
              <w:spacing w:line="360" w:lineRule="auto"/>
              <w:jc w:val="center"/>
              <w:rPr>
                <w:rFonts w:hint="default" w:ascii="宋体" w:hAnsi="宋体" w:eastAsia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  <w:lang w:val="en-US" w:eastAsia="zh-CN"/>
              </w:rPr>
              <w:t>蛋糕品牌名称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2528">
            <w:pPr>
              <w:pStyle w:val="8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  <w:lang w:val="en-US" w:eastAsia="zh-CN"/>
              </w:rPr>
              <w:t>尺寸</w:t>
            </w: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359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92C4">
            <w:pPr>
              <w:tabs>
                <w:tab w:val="left" w:pos="1418"/>
              </w:tabs>
              <w:spacing w:line="360" w:lineRule="auto"/>
              <w:jc w:val="center"/>
              <w:rPr>
                <w:rFonts w:hint="default" w:ascii="宋体" w:hAnsi="宋体" w:eastAsia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其直营店铺单价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08B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83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 w14:paraId="29F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C03B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EFB8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9134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5482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A7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DFF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1A83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A80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8AE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026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AA72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6C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6BA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760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E2A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636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47AB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CB0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4E7C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8A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304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C147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6840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4F1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EF73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977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86C0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098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30E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C136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09C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A83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8FD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5F7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9660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F09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963C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BA7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E7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965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2A96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2F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D16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BD9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1F40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26B9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B98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EB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2F63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131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A5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045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D5A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423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547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97D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6462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53E5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454D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8A74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CAEF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9F9E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0FF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30E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FA65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6F0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1C0A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2C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863E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4BAB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AA40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DF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552B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6496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2DAA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3E5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A0CE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FE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3C71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B9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C597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BAD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4258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2A43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3D01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E79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091A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5E5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45FE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B1B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8E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C4A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223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F5EC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35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633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2C35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F522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7FC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B0E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010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71F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D88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0690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1EEB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……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D85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2E4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35CA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5CD2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08FD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37C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 w14:paraId="3C5A42BE">
      <w:pPr>
        <w:rPr>
          <w:rFonts w:hint="eastAsia" w:ascii="宋体" w:hAnsi="宋体"/>
          <w:b/>
          <w:color w:val="auto"/>
          <w:sz w:val="48"/>
          <w:szCs w:val="36"/>
          <w:highlight w:val="none"/>
          <w:u w:val="single"/>
        </w:rPr>
      </w:pPr>
    </w:p>
    <w:p w14:paraId="4C9E6957">
      <w:pPr>
        <w:pStyle w:val="2"/>
        <w:ind w:left="0" w:leftChars="0" w:firstLine="0" w:firstLineChars="0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 w14:paraId="0898C48F">
      <w:pPr>
        <w:pStyle w:val="3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 w14:paraId="34DC60D0">
      <w:pPr>
        <w:rPr>
          <w:rFonts w:hint="eastAsia"/>
        </w:rPr>
      </w:pPr>
    </w:p>
    <w:p w14:paraId="115A8012">
      <w:pPr>
        <w:pStyle w:val="2"/>
        <w:rPr>
          <w:rFonts w:hint="eastAsia"/>
        </w:rPr>
      </w:pPr>
    </w:p>
    <w:p w14:paraId="5D5BDE61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 w14:paraId="0D6C010B"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014164FD"/>
    <w:rsid w:val="2FF65C0F"/>
    <w:rsid w:val="42027FA0"/>
    <w:rsid w:val="462A2F69"/>
    <w:rsid w:val="54893297"/>
    <w:rsid w:val="665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3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工会</cp:lastModifiedBy>
  <dcterms:modified xsi:type="dcterms:W3CDTF">2025-09-18T07:09:42Z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582B77B9DD16496A8BDADFE0EECBBC11_13</vt:lpwstr>
  </property>
  <property fmtid="{D5CDD505-2E9C-101B-9397-08002B2CF9AE}" pid="4" name="KSOTemplateDocerSaveRecord">
    <vt:lpwstr>eyJoZGlkIjoiZmJhYTg3YTk1NDIxZDUzNmYzMzUxNDcyODFiZjZkMzUiLCJ1c2VySWQiOiIyNDM5MDE5NjgifQ==</vt:lpwstr>
  </property>
</Properties>
</file>