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97BDC">
      <w:pPr>
        <w:spacing w:line="64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 xml:space="preserve"> 浙江省中医院三院区零散维修服务项目</w:t>
      </w:r>
    </w:p>
    <w:p w14:paraId="2DDD8BC8"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Chars="0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项目内容</w:t>
      </w:r>
    </w:p>
    <w:p w14:paraId="70AF1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概况：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本项目为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浙江省中医院三院区零散维修服务项目，主要涉及三院区分体空调、电视机、电动移门、微波炉、门帘破损定制安装等其他零散性项目维修服务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D5221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16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24个月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14E3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、地点：浙江省中医院钱塘院区、湖滨院区、西溪院区以及其他采购人指定地点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355CC0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现场条件</w:t>
      </w:r>
    </w:p>
    <w:p w14:paraId="1B9BE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1、现场具备维修条件，但维修过程中不能影响医院正常的医疗工作。</w:t>
      </w:r>
    </w:p>
    <w:p w14:paraId="5C2D2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2、本项目供应商须制定充分、完整、详细的维修方案和计划，并结合维修实际编制应急预案，报采购方相关部门审核后实施。</w:t>
      </w:r>
    </w:p>
    <w:p w14:paraId="43BAA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3、供应商须满足医院管理的要求、遵守医院相关管理制度，服从管理和协调，确保维修项目实施的安全、高效、顺利进行，满足医院的日常需求，防范施工、消防、医疗等安全事件发生。</w:t>
      </w:r>
    </w:p>
    <w:p w14:paraId="20853132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项目要求</w:t>
      </w:r>
    </w:p>
    <w:p w14:paraId="5A7E8918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1、提供7*24小时的实时技术支持响应服务，接到院方人员报修通知，立即响应，1小时内赶到现场，24小时内修复，对24小时内无法修复，提供备用方案，直至修复后正常运行。</w:t>
      </w:r>
    </w:p>
    <w:p w14:paraId="500473AF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2、维修配件质保期：维修配件质保1年。</w:t>
      </w:r>
    </w:p>
    <w:p w14:paraId="7D807025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3、由于维修员操作不当、破坏性维修等原因造成其他故障所需维修的费用均由供应商承担。</w:t>
      </w:r>
    </w:p>
    <w:p w14:paraId="5436ED81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4、以下清单所列维修项目维修后提供相应维修资料，按维修数量单价结算。</w:t>
      </w:r>
    </w:p>
    <w:p w14:paraId="272D5B23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5、以下清单所列维修项目外，如需维修，报价审批后进行，维修完成后提供相应维修资料，最终按审计结算。</w:t>
      </w:r>
    </w:p>
    <w:p w14:paraId="603EA7D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项目清单</w:t>
      </w:r>
    </w:p>
    <w:tbl>
      <w:tblPr>
        <w:tblW w:w="101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63"/>
        <w:gridCol w:w="4759"/>
        <w:gridCol w:w="955"/>
        <w:gridCol w:w="927"/>
        <w:gridCol w:w="1609"/>
      </w:tblGrid>
      <w:tr w14:paraId="3D01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F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C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单价报价最高限价</w:t>
            </w:r>
          </w:p>
        </w:tc>
      </w:tr>
      <w:tr w14:paraId="2F17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F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B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A3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1P空调压缩机更换（含压缩机、拆装人工、制冷剂）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1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</w:tr>
      <w:tr w14:paraId="6508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9D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297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1P空调内机电脑板更换（含内机电脑板、拆装人工）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2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01F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51C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EC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C8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1P空调外机电脑板更换（含外机电脑板、拆装人工）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C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3E73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72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C9F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2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1P空调管路查漏补焊加制冷剂维修（含空调拆装人工、制冷剂、查漏辅助气体等）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7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9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2653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C0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AD0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2B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1P空调移机（含拆装人工）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1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0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66E0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EC2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E5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C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1P空调压缩机电容更换（含空调拆装人工）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B80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210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A2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C6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1P空调风机更换（含空调拆装人工）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30AD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4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BAD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1P空调四通阀更换（含四通阀、拆装人工）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E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6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E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12B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B9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30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1.5P空调压缩机更换（含压缩机、拆装人工、制冷剂）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4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3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441D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10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1A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39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1.5P空调内机电脑板更换（含内机电脑板拆装、人工）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2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7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</w:tr>
      <w:tr w14:paraId="1B3A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1E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5F8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7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1.5P空调压缩机电容更换（含空调拆装人工）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402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697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04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75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1.5P空调风机更换（含空调拆装人工）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1131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90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72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B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1.5P空调外机电脑板更换（含外机电脑板、拆装人工）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4A7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C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AC1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7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1.5P空调管路查漏补焊加制冷剂维修（含空调拆装人工、制冷剂、查漏辅助气体等）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E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C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7B79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E2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7C7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CB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1.5P空调移机（含拆装人工）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C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 w14:paraId="45B3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6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54F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A9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1.5P空调四通阀更换（含四通阀、拆装人工）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69E4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D16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ACB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2P空调压缩机更换（含压缩机、拆装人工、制冷剂）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5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 w14:paraId="5EF0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C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1B7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1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2P空调内机电脑板更换（含内机电脑板、拆装人工）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D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</w:tr>
      <w:tr w14:paraId="321F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06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417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5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2P空调压缩机电容更换（含空调拆装人工）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C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5AB4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C6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35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2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2P空调风机更换（含空调拆装人工）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C7C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C74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BB8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14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2P空调外机电脑板更换（含外机电脑板、拆装人工）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E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9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</w:tr>
      <w:tr w14:paraId="4AE6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E03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81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5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2P空调管路查漏补焊加制冷剂维修（含空调拆装人工、制冷剂、查漏辅助气体等）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0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808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D8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070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1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2P空调移机（含拆装人工）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E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21E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C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770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7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2P空调四通阀更换（含四通阀、拆装人工）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7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38A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98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197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96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3P空调压缩机更换（含压缩机、拆装人工、制冷剂）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A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37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4B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E8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DE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3P空调内机电脑板更换（含内机电脑板、拆装人工）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C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3474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4AE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BFD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3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3P空调压缩机电容更换（含空调拆装人工）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3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6C99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AA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C0F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84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3P空调风机更换（含空调拆装人工）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0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B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031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BC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05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2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3P空调外机电脑板更换（含外机电脑板、拆装人工）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E57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B9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4B1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5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3P空调管路查漏补焊加制冷剂维修（含空调拆装人工、制冷剂）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0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E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15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371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8E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A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3P空调移机（含拆装人工）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0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2A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A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BD4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9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3P空调四通阀更换（含四通阀、拆装人工）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1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F4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E0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977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5P柜式空调压缩机更换（含压缩机、拆装人工、制冷剂补充）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5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A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10FF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F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DC2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36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5P柜式空调内机电脑板更换（含内机电脑板、拆装人工）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C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2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0BB9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6B8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DC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04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5P空调风机更换（含空调拆装人工）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D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8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7C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C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C9D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A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5P空调外机电脑板更换（含外机电脑板、拆装人工）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3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6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120F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BC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03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8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5P空调管路查漏补焊加制冷剂维修（含空调拆装人工、制冷剂、查漏辅助气体等）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</w:tr>
      <w:tr w14:paraId="6199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4F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F6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C8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5P柜式空调移机（含拆装人工）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4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F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A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</w:tr>
      <w:tr w14:paraId="0D82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468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DBF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32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5P吸顶式空调压缩机更换（含压缩机、拆装人工、制冷剂）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D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6680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A0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D6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1D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5P吸顶式空调内机电脑板更换（含内机电脑板、拆装人工）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D8A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13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866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3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5P吸顶式空调外机电脑板更换（含外机电脑板、拆装人工）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C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9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0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43A6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DC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F9E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0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5P吸顶式空调管路查漏补焊加制冷剂维修（含空调拆装人工、制冷剂、查漏辅助气体等）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A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</w:tr>
      <w:tr w14:paraId="347C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FED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38A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2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5P空调四通阀更换（含四通阀、拆装人工）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F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3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35D1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4A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5B3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打孔Φ50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77A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FB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4B1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打孔Φ75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5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0B8B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2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5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电视机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F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40寸及以下（含40寸）电视机屏幕维修（含材料、拆装人工、调试）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2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C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654C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44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E78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4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40寸及以下（含40寸）电视机主板维修（含材料、拆装人工、调试）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7D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467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00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96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40寸及以下（含40寸）电视机逻辑板更换（含材料、拆装人工、调试）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A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A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C6B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97D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7CF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FF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40寸至50寸（含50寸）电视机屏幕维修（含材料、拆装人工、调试）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5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4FD2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6CF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9E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C1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40寸至50寸（含50寸）电视机主板维修（含材料、拆装人工、调试）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7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A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1768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D8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A99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3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40寸至50寸（含50寸）电视机逻辑板更换（含材料、拆装人工、调试）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8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38E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4F6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3AF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C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50寸至60寸（含60寸）电视机屏幕维修（含材料、拆装人工、调试）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D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56A8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F03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F87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57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50寸至60寸（含60寸）电视机主板维修（含材料、拆装人工、调试）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AA1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70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A96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9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50寸至60寸（含60寸）电视机逻辑板更换（含材料、拆装人工、调试）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D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F34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D3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00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3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60寸至70寸（含70寸）电视机屏幕维修（含材料、拆装人工、调试）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5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5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FAD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97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8AC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22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60寸至70寸（含70寸）电视机主板维修（含材料、拆装人工、调试）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6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4474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9E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5E1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C2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60寸至70寸（含70寸）电视机逻辑板更换（含材料、拆装人工、调试）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B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30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9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洗衣机(西门子、松下）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1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电源板更换维修（含电源板、辅材、拆装人工、调试）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207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41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271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5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电机更换维修（含电机、辅材、拆装人工、调试）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4CC2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694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0E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B7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显示板更换维修（含显示器、辅材、拆装人工、调试）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1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E3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A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E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洗衣机（海尔、海信）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1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电源板更换维修（含电源板、辅材、拆装人工、调试）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C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17FA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6D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989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0A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电机更换维修（含电机、辅材、拆装人工、调试）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BD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F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123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7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显示板更换维修（含显示器、辅材、拆装人工、调试）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F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5E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除湿机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A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主板更换（含材料、人工）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4E6A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D3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BDB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2A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传感器（含材料、人工）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4CAB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6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BCA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9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压缩机更换（含压缩机、拆装人工）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38B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7A3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FF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CA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除湿机查漏补焊加制冷剂维修（含空调拆装人工、制冷剂、查漏辅助气体等）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E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160D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B0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40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B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显示板（含材料、人工）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D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 w14:paraId="4DDB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2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6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烘干机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FD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主板更换（含材料、人工）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F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2DD5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D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6F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B7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传感器（含材料、人工）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E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F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8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 w14:paraId="3EE8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C8C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98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0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显示板（含材料、人工）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6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4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9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 w14:paraId="5761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7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4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68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高压控制器（含材料、人工）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A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 w14:paraId="7D92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772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56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7E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转盘马达（含材料、人工）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 w14:paraId="1971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C2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2A2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B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电源开关（含材料、人工）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5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9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03F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F15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38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44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显示屏（含材料、人工）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1176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空压机（5KW以内）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EC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过滤器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8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8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4521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72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01A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0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泵头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0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9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7363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电动工具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32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更换碳刷（含材料、人工）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3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E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25E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018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61C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2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更换电池（含材料、人工）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A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70B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F2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C7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A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卡死维修（含材料、人工）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7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6604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D7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47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8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电机维修更换1KW以下（含材料、人工）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032D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D7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F9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EC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电机维修更换1-5KW（含材料、人工）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B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4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4C0F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FE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8B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B7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套丝机板牙维修（含材料、人工）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9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6BE0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03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BE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E8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疏通剂更换电机、轴承（含材料、人工）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0B25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4E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7EC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疏通剂更换电容（含材料、人工）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4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6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2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448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6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家用冰箱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A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压缩机更换（含压缩机、拆装焊接人工、加氟）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8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3364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0DC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9E4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CE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控制器维修更换（含控制器、人工）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5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4677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4E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8F8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5A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散热电机更换维修（含电机、拆装人工）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E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6325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97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F9B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A2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查漏补焊维修（含拆装人工、加氟）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1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0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4741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C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5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厨房双门冰箱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E0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压缩机更换（含压缩机、拆装人工、加氟）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C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E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0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5A3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60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E43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A6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散热电机更换维修（含电机、拆装人工）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7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C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175E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732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83B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7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控制器维修更换（含控制器、人工）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8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F37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8E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74E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7A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查漏补焊维修（含拆装人工、加氟）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12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DE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155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52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冰箱门密封条更换（含密封条、拆装人工）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4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7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3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0D31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3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电动移门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23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电动移门控制器（含控制器、辅材、拆装人工、调试）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3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C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6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C42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058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9BA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7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电动移门马达（含马达、辅材、拆装人工、调试）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07D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4F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2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A4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电动移门缓冲器（含缓冲器、拆装人工）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C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6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4AF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06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99C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C5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电动移门吊轮组（含吊轮组、拆装人工）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0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3BF7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FF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CD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DB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电动移门滑轨、2-3米（含滑轨、辅材、拆装人工、调试）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9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B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6D48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AA0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197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电动移门安全防夹感应器（含防夹感应器、拆装人工、调试）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8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2C74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07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359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08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电动移门接线端子（含接线端子、拆装人工）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7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3AEF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6D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BFB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4B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电动卷帘门维修调试（无耗材）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2533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1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65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DD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电动卷帘门维修换锁（含锁具、拆装人工）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 w14:paraId="55A5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D4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4C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7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玻璃电动移门 内外感应器（含材料、人工）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E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0EA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590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A2D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8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玻璃电动移门 程序锁更换（含材料、人工）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9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4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3169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32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08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4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玻璃电动移门 限位器更换（含材料、人工）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2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0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C96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开水炉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4F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更换电热管3KW 220V（含电热管、拆装人工）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7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BBA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75B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71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ED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更换电热管9KW 380V（含电热管、拆装人工）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1DED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DA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CB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1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更换电热管12KW 380V（含电热管、拆装人工）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B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D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16A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D7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E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BC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温度控制器（含控制器、拆装人工）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C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B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6CB6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2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0A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6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滤芯更换（含滤芯、拆装人工）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2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8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 w14:paraId="0732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72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A6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A6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电脑板（含电脑版、拆装人工）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D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08A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F1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406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1D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显示屏（含显示屏、拆装人工）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1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754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2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8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4C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电动球阀（含球阀、拆装人工）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A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1BBA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6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0C8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AB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龙头（含龙头、拆装人工）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B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099B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3D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EF6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95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密封圈（含密封圈、拆装人工）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5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1AD6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3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热水器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17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更换控制板（含控制板、辅材、拆装人工）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8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 w14:paraId="2169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00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812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6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更换加热管（含加热管、辅材、拆装人工）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F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47EB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4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净水器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AF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前置过滤器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3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7273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66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07B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1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第一级滤芯 PP棉滤芯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F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648F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0E8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B7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8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第二级滤芯 碳棒滤芯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3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1540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A3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61E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7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第三级滤芯 反渗透膜滤芯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D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1627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EB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BF4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第四级滤芯 反渗透膜滤芯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790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D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CDA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第五级滤芯 后置复合滤芯/后置活性炭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4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1497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61C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C51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3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电磁阀 220V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0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2721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D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应急电源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4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40KVA UPS逆变单元维修（含维修辅材、人工）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1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2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B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23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9D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4F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C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40KVA UPS主板维修（含维修辅材、人工）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7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1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</w:tr>
      <w:tr w14:paraId="49AB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FD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3B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83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40KVA UPS充电板维修（含维修辅材、人工）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2BDD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EA1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D82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30KVA UPS主板维修（含维修辅材、人工）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B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1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7139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DD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FE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60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30KVA UPS逆变单元维修（含维修辅材、人工）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3152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D6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2C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8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30KVA UPS充电板维修（含维修辅材、人工）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F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7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1836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585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19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68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3KVA UPS主机维修（含维修辅材、人工）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C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0708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89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0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06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铅酸蓄电池12V，100AH（含电池、拆装人工）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B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</w:tr>
      <w:tr w14:paraId="078D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D2A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A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8A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铅酸蓄电池12V，65AH（含电池、拆装人工）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5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</w:tr>
      <w:tr w14:paraId="073A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AE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B93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1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铅酸蓄电池12V，38AH（含电池、拆装人工）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F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0BC7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9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F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玻璃门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1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钢化玻璃厚8mm（含运输、挂钩、密封条、打胶、拆装人工）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3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 w14:paraId="400D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0A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E9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A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不锈钢扶手更换（含扶手、拆装人工）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55A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DFD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D9E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73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地弹簧更换（含地弹簧、辅材、拆装人工）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ED2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2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A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发光字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4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变压器 500W 220-12V（含材料、人工）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70C2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4B4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A19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66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变压器 400W 220-48V（含材料、人工）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E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8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6D45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E75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AE1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74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发光字高空作业维修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37A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35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F43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81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屋顶钢架安全检测，同一地点多个独立牌面合在一起算一处（含人工、检测费）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处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CD7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管道（镀锌钢管）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6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 镀锌管（含直接、三通、弯头、保温、拆装人工）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1ABD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1D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83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68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 镀锌管（含直接、三通、弯头、保温、拆装人工）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E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F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2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596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2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94D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 镀锌管（含直接、三通、弯头、保温、拆装人工）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5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A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0F5B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F9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8E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49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 镀锌管（含直接、三通、弯头、保温、拆装人工）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F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C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89D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258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CC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3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 镀锌管（含直接、三通、弯头、保温、拆装人工）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B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1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5B32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93E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54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F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DN65 镀锌管（含直接、三通、弯头、保温、拆装人工）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F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6D6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D4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3FA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18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DN75 镀锌管（含直接、三通、弯头、保温、拆装人工）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3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435A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B0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60A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EA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DN100镀锌管（含直接、三通、弯头、保温、拆装人工）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A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3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 w14:paraId="097A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0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管道（不锈钢）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83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DN25不锈钢管（含直接、三通、弯头、保温、拆装人工）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B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3B92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7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D94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86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DN32不锈钢管（含直接、三通、弯头、保温、拆装人工）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9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D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3794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8B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B8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8F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DN50不锈钢管（含直接、三通、弯头、保温、拆装人工）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E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3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612F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9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40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7.5kw水泵更换轴承（含轴承、水封等材料、拆装人工）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9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61E4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8D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4D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CF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7.5KW水泵更换联轴器（含联轴器、水封等材料、拆装人工）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3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6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4DDA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C8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58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12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15kw水泵更换轴承（含轴承、水封等材料、拆装人工）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0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8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9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BCA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46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033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3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15KW水泵更换联轴器（含联轴器、水封等材料、拆装人工）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0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8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7CB5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C1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006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5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30kw水泵更换轴承（含轴承、水封等材料、拆装人工）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2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0739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D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F4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AC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30KW水泵更换联轴器（含联轴器、水封等材料、拆装人工）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0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C43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1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5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减压阀（斯派莎克）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EF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DN150减压阀维修（含辅材、拆装人工）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8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E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F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BE9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7CB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7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DN75减压阀维修（含辅材、拆装人工）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E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56B1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7E6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665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43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DN50减压阀维修（含辅材、拆装人工）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8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 w14:paraId="2DDF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686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4E7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D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DN25减压阀维修（含辅材、拆装人工）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A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3C17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0E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02A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9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DN150蒸汽截止阀更换（含截止阀、螺杆螺帽、垫片、拆装人工）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2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781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7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23F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0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DN75蒸汽截止阀更换（含截止阀、螺杆螺帽、垫片、拆装人工）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1EE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49D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5BB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DC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DN50蒸汽截止阀更换（含截止阀、螺杆螺帽、垫片、拆装人工）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0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B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</w:tr>
      <w:tr w14:paraId="2969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09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65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DN25蒸汽截止阀更换（含截止阀、螺杆螺帽、垫片、拆装人工）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E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9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7F95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6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炉灶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C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炉芯维修更换（含炉芯、拆装人工）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F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3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4F2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69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0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F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炉灶灶圈（含水泥、拆装人工）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8A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70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C6C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0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耐火泥（含耐火泥、拆装人工）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B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A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6FDB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DD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34D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点火开关（含点火开关、拆装人工）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D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2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 w14:paraId="3500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2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46A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8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熄火保护（含熄火保护、拆装人工）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9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B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 w14:paraId="136C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DE7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C4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点火针（含点火针、拆装人工）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5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4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02A0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1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2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食堂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0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120W鼓风机更换维修（含鼓风机、辅材、拆装人工）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78D7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F5D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56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04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180W鼓风机更换维修（含鼓风机、辅材、拆装人工）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E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5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1983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63F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29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58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250W鼓风机更换维修（含鼓风机、辅材、拆装人工）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1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</w:tr>
      <w:tr w14:paraId="78E9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113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6F2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0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1KW电热管更换维修（含电热管、辅材、拆装人工）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A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199E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73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B0B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B2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4KW电热管更换维修（含电热管、辅材、拆装人工）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2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2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F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4C83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718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14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4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5KW电热管更换维修（含电热管、辅材、拆装人工）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F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7B7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E9A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FD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220V电磁阀更换维修（含电磁阀、辅材、拆装人工）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6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EE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078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0A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7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380V电磁阀更换维修（含电磁阀、辅材、拆装人工）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0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F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3F4F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E3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78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0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25cm直型水龙头（含水龙头、辅材、拆装人工）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7E9D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4DE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E1F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30cm直型水龙头（含水龙头、辅材、拆装人工）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6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D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6F8D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4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六眼电磁煲仔炉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E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微晶面板 10寸（含人工、材料）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6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B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179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EA2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A48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C3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煲仔炉光电开关（含人工、材料）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FFA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07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994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E8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煲仔炉主控板（含人工、材料）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C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0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19A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1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080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72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煲仔炉线圈盘（含人工、材料）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C69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91C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CC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23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交流接触器220V（含人工、材料）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A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9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0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33EC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0E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FB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D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船型防水开关（含人工、材料）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9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074E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6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D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钥匙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C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配钥匙（普通型）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3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3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800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7D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9B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04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配钥匙（进口锁型）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946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ED6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487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1D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配遥控型钥匙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4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4F9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高压绝缘垫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1E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10KV绝缘垫更换（5m²/卷）（含绝缘垫、运输、铺设人工）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52C1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雨污水管道冲洗疏通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5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污水管道冲洗疏通（管径300mm）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A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D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FCA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30C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A0E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3A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雨水管道清淤（管径300mm）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3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0E1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6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A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保险箱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BF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撬锁（含拆装人工）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2D5E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7D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297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A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换锁（含锁具、拆装人工）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A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A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52E8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1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E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电动车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5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300-10轮胎（含轮胎、拆装人工）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 w14:paraId="1E68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4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CAB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4B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三轮车电控系统维修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4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C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26D7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A3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520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7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48V电池组（含电池、拆装人工）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7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D7E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A2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744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25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60V电池组（含电池、拆装人工）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7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1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</w:tr>
      <w:tr w14:paraId="20E8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ED0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AA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99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72V电池组（含电池、拆装人工）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0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</w:tr>
      <w:tr w14:paraId="0069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安全阀年检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7A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DN50安全阀年检（含年检费、拆装人工、配套螺丝螺帽、垫片）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9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7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865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E15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6A3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CB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  11GG-18MN-TFM 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8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3410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0FE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D6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E5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  SFA-220300TI（含年检费、拆装人工、配套螺丝螺帽、垫片）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7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5B62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50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D5F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5A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  A27H-16C（含年检费、拆装人工、配套螺丝螺帽、垫片）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7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2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6604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6B7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1E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45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  A27W-10T（含年检费、拆装人工、配套螺丝螺帽、垫片）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2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21AC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E2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BF7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DB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  A28X-16T 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0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4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4DD6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74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D81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DD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  A21W-16T 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3007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7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7F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DN100 SV607DS（含年检费、拆装人工、配套螺丝螺帽、垫片）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1616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9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E8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5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DN80  SV607DS 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2D3E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40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64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3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  SV607DS（含年检费、拆装人工、配套螺丝螺帽、垫片）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A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E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7F50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B6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E4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5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  A48Y-16C（含年检费、拆装人工、配套螺丝螺帽、垫片）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9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1577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33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CFC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6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  A27W-16T（含年检费、拆装人工、配套螺丝螺帽、垫片）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E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0563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3C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4CE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斯派莎克安全阀DN25 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E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4038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E5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77F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9E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斯派莎克安全阀DN20 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4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7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6886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8E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6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0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斯派莎克安全阀DN15 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5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2056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1DA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0FC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32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斯派莎克安全阀DN100（含年检费、拆装人工、配套螺丝螺帽、垫片）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5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1459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B32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71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07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斯派莎克安全阀DN80 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8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A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6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0878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EB4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74B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A1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斯派莎克安全阀DN40 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B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F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68AB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26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0F4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4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斯派莎克安全阀DN32 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F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2542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C6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D0B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6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斯派莎克安全阀DN50 （含年检费、拆装人工、配套螺丝螺帽、垫片）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0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5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3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3742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DB5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0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安全阀维修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02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DN50安全阀（含维修、拆装人工）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D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E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37B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2F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F3C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01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  11GG-18MN-TFM 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6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C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7A66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BC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3F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5C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  SFA-220300TI（含维修、拆装人工）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7816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8E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A17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  A27H-16C（含维修、拆装人工）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E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F0E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4CD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7A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5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  A27W-10T（含维修、拆装人工）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2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130B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40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9DA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7B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  A28X-16T 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2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8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7BF3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8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764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1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  A21W-16T 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4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F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8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6861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2E7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D5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DN100 SV607DS（含维修、拆装人工）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9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D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793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09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707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B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DN80  SV607DS 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4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F30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C0B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C7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  SV607DS（含维修、拆装人工）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A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F22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5C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C4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4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  A48Y-16C（含维修、拆装人工）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F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8B5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FE0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8F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52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  A27W-16T（含维修、拆装人工）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7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7C02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B6E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B86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5F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斯派莎克安全阀DN25 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4420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87A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A6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1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斯派莎克安全阀DN20 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6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0A70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954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C00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4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斯派莎克安全阀DN15 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1B69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02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F6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DE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斯派莎克安全阀DN100（含维修、拆装人工）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8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D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26E5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C1C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446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43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斯派莎克安全阀DN80 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D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1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1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3CA8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6E7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A3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BC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斯派莎克安全阀DN40 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7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17C3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4B1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F5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B9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斯派莎克安全阀DN32 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1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466D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76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2E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EF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斯派莎克安全阀DN50 （含维修、拆装人工）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6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B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109B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C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燃气报警器年检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1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燃气报警终端检测（含人工）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5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4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6380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32E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12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E8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燃气报警终端更换（含人工、检验费）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B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65C4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8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蒸汽及蒸汽冷凝水检测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8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蒸汽及蒸汽冷凝水检测（含现场取样及检测费）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1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A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9EE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4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定制门帘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6B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透明门帘(含运输、现场安装辅材、人工）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5C55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2D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39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2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单面咖啡色配重片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1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C28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3E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6E8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0F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单面磨砂腰线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5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8F0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49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F5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C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单面1ogo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C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0B0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9B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F8C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95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棉质门帘（含运输、现场安装辅材、人工）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4E33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4B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15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2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双面logo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F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ED4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790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DF7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8F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可视窗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C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0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115B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92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653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E3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配重片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9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941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B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C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定制钢化玻璃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57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 钢化玻璃（圆弧形）厚8.0mm（含运输、挂钩、密封条、打胶、拆装人工）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F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51EC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C5D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73C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4A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 钢化玻璃 厚8.0mm（含运输、挂钩、密封条、打胶、拆装人工）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9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011E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C3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DCC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3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 中空钢化玻璃 厚12.0mm（含运输、挂钩、密封条、打胶、拆装人工）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7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C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369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D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定制不锈钢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6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 304不锈钢板以及折边 厚1.0mm（含定制切割、折边、运输、打胶、拆装人工）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7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1C2A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EB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5E4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99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 304不锈钢板以及折边 厚1.2mm（含定制切割、折边、运输、打胶、拆装人工）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F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6AE5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C2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F1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F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 304不锈钢板以及折边 厚1.5mm（含定制切割、折边、运输、打胶、拆装人工）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A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5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52C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B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0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定制铝板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1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 铝板以及折边 厚1.0mm（含定制切割、折边、运输、打胶、拆装人工）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D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9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2A91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E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D7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56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 铝板以及折边 厚1.2mm（含定制切割、折边、运输、打胶、拆装人工）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195D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3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6E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7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 铝板以及折边 厚1.5mm（含定制切割、折边、运输、打胶、拆装人工）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E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498D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B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C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定制纱窗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B2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高透纱窗（含轨道、安装人工、材料）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 w14:paraId="2DFC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59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59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29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隐形纱窗（含安装人工、材料）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E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1D92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定制雨棚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87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304不锈钢雨棚（含不锈钢、雨棚、运输、拆装人工）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C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1D14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D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CFE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D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 普通伸缩雨棚（含伸缩架、雨棚、运输、拆装人工）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C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0831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5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A1C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0D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 雨棚布（含运输、拆装人工）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6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3D7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B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定制卫生间门帘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6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  棉布门帘（含固定横杆、运输、拆装人工）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2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079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3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24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无配件更换维修人工费（含上门费）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B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9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0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</w:tbl>
    <w:p w14:paraId="7853D81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74D65D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D693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后勤保障部</w:t>
      </w:r>
    </w:p>
    <w:p w14:paraId="281496B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5" w:type="default"/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2727745"/>
    </w:sdtPr>
    <w:sdtEndPr>
      <w:rPr>
        <w:rFonts w:ascii="仿宋" w:hAnsi="仿宋" w:eastAsia="仿宋"/>
        <w:sz w:val="21"/>
        <w:szCs w:val="21"/>
      </w:rPr>
    </w:sdtEndPr>
    <w:sdtContent>
      <w:p w14:paraId="51469F4B">
        <w:pPr>
          <w:pStyle w:val="11"/>
          <w:jc w:val="center"/>
          <w:rPr>
            <w:rFonts w:ascii="仿宋" w:hAnsi="仿宋" w:eastAsia="仿宋"/>
            <w:sz w:val="21"/>
            <w:szCs w:val="21"/>
          </w:rPr>
        </w:pPr>
        <w:r>
          <w:rPr>
            <w:rFonts w:ascii="仿宋" w:hAnsi="仿宋" w:eastAsia="仿宋"/>
            <w:sz w:val="21"/>
            <w:szCs w:val="21"/>
          </w:rPr>
          <w:fldChar w:fldCharType="begin"/>
        </w:r>
        <w:r>
          <w:rPr>
            <w:rFonts w:ascii="仿宋" w:hAnsi="仿宋" w:eastAsia="仿宋"/>
            <w:sz w:val="21"/>
            <w:szCs w:val="21"/>
          </w:rPr>
          <w:instrText xml:space="preserve">PAGE   \* MERGEFORMAT</w:instrText>
        </w:r>
        <w:r>
          <w:rPr>
            <w:rFonts w:ascii="仿宋" w:hAnsi="仿宋" w:eastAsia="仿宋"/>
            <w:sz w:val="21"/>
            <w:szCs w:val="21"/>
          </w:rPr>
          <w:fldChar w:fldCharType="separate"/>
        </w:r>
        <w:r>
          <w:rPr>
            <w:rFonts w:ascii="仿宋" w:hAnsi="仿宋" w:eastAsia="仿宋"/>
            <w:sz w:val="21"/>
            <w:szCs w:val="21"/>
            <w:lang w:val="zh-CN"/>
          </w:rPr>
          <w:t>5</w:t>
        </w:r>
        <w:r>
          <w:rPr>
            <w:rFonts w:ascii="仿宋" w:hAnsi="仿宋" w:eastAsia="仿宋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MmNhNzBmMmNjMGU4NTM1MzhhNTQ2MmFhMzNkOWQifQ=="/>
  </w:docVars>
  <w:rsids>
    <w:rsidRoot w:val="00574F4D"/>
    <w:rsid w:val="00001D15"/>
    <w:rsid w:val="00013487"/>
    <w:rsid w:val="00027D72"/>
    <w:rsid w:val="00034ACE"/>
    <w:rsid w:val="00045C63"/>
    <w:rsid w:val="00051786"/>
    <w:rsid w:val="00052850"/>
    <w:rsid w:val="000556CE"/>
    <w:rsid w:val="00085DFA"/>
    <w:rsid w:val="00087402"/>
    <w:rsid w:val="00096FD0"/>
    <w:rsid w:val="000E7EAF"/>
    <w:rsid w:val="000F5CEA"/>
    <w:rsid w:val="001178D2"/>
    <w:rsid w:val="00117ADC"/>
    <w:rsid w:val="001202FB"/>
    <w:rsid w:val="00120C88"/>
    <w:rsid w:val="001269DA"/>
    <w:rsid w:val="00131776"/>
    <w:rsid w:val="00133C1D"/>
    <w:rsid w:val="00142E6E"/>
    <w:rsid w:val="00145F4A"/>
    <w:rsid w:val="0014646F"/>
    <w:rsid w:val="00147FEF"/>
    <w:rsid w:val="001550EC"/>
    <w:rsid w:val="001556A6"/>
    <w:rsid w:val="00161349"/>
    <w:rsid w:val="00173E48"/>
    <w:rsid w:val="00182B24"/>
    <w:rsid w:val="00183EB0"/>
    <w:rsid w:val="00192747"/>
    <w:rsid w:val="001A2198"/>
    <w:rsid w:val="001B2139"/>
    <w:rsid w:val="001B6202"/>
    <w:rsid w:val="001C04CC"/>
    <w:rsid w:val="001C4895"/>
    <w:rsid w:val="001D29E9"/>
    <w:rsid w:val="001E0B21"/>
    <w:rsid w:val="001E0FE6"/>
    <w:rsid w:val="001E1801"/>
    <w:rsid w:val="00207D63"/>
    <w:rsid w:val="002214DE"/>
    <w:rsid w:val="002266FF"/>
    <w:rsid w:val="00243C2D"/>
    <w:rsid w:val="002561DA"/>
    <w:rsid w:val="00272C5E"/>
    <w:rsid w:val="002736B5"/>
    <w:rsid w:val="002760DA"/>
    <w:rsid w:val="002820C5"/>
    <w:rsid w:val="00285FF5"/>
    <w:rsid w:val="002A5E39"/>
    <w:rsid w:val="002C35EE"/>
    <w:rsid w:val="002D26D2"/>
    <w:rsid w:val="002D3ED9"/>
    <w:rsid w:val="002F24AB"/>
    <w:rsid w:val="0031705F"/>
    <w:rsid w:val="00322645"/>
    <w:rsid w:val="003245C0"/>
    <w:rsid w:val="003456BA"/>
    <w:rsid w:val="0034729B"/>
    <w:rsid w:val="00353B69"/>
    <w:rsid w:val="00353FAA"/>
    <w:rsid w:val="003555A7"/>
    <w:rsid w:val="003618B1"/>
    <w:rsid w:val="00374A06"/>
    <w:rsid w:val="00384E58"/>
    <w:rsid w:val="003B714B"/>
    <w:rsid w:val="003F2B6A"/>
    <w:rsid w:val="003F6986"/>
    <w:rsid w:val="00410CFA"/>
    <w:rsid w:val="00425177"/>
    <w:rsid w:val="00425A92"/>
    <w:rsid w:val="004422E1"/>
    <w:rsid w:val="0044506C"/>
    <w:rsid w:val="00465164"/>
    <w:rsid w:val="00474E80"/>
    <w:rsid w:val="00481081"/>
    <w:rsid w:val="00495655"/>
    <w:rsid w:val="004C12D7"/>
    <w:rsid w:val="004D31CB"/>
    <w:rsid w:val="004D5BC3"/>
    <w:rsid w:val="004E4C3A"/>
    <w:rsid w:val="00513142"/>
    <w:rsid w:val="00520CB2"/>
    <w:rsid w:val="00521735"/>
    <w:rsid w:val="005352BF"/>
    <w:rsid w:val="0055126D"/>
    <w:rsid w:val="0055412A"/>
    <w:rsid w:val="00560C45"/>
    <w:rsid w:val="005662DA"/>
    <w:rsid w:val="00574F4D"/>
    <w:rsid w:val="005C54F6"/>
    <w:rsid w:val="005C7496"/>
    <w:rsid w:val="005D0EBF"/>
    <w:rsid w:val="006008CF"/>
    <w:rsid w:val="006208CD"/>
    <w:rsid w:val="00620EC1"/>
    <w:rsid w:val="00623D20"/>
    <w:rsid w:val="006263F0"/>
    <w:rsid w:val="00640E24"/>
    <w:rsid w:val="006461D6"/>
    <w:rsid w:val="006560BC"/>
    <w:rsid w:val="00674003"/>
    <w:rsid w:val="006771E0"/>
    <w:rsid w:val="00680CFF"/>
    <w:rsid w:val="006B364F"/>
    <w:rsid w:val="006C2B80"/>
    <w:rsid w:val="006C3678"/>
    <w:rsid w:val="006D0D8B"/>
    <w:rsid w:val="006D2E93"/>
    <w:rsid w:val="006D6E1E"/>
    <w:rsid w:val="006D7DFD"/>
    <w:rsid w:val="00710F08"/>
    <w:rsid w:val="00720483"/>
    <w:rsid w:val="00736297"/>
    <w:rsid w:val="007424C0"/>
    <w:rsid w:val="00750DEF"/>
    <w:rsid w:val="00782DDA"/>
    <w:rsid w:val="00791E08"/>
    <w:rsid w:val="00795EA1"/>
    <w:rsid w:val="007A03EF"/>
    <w:rsid w:val="007A204D"/>
    <w:rsid w:val="007B3355"/>
    <w:rsid w:val="007C0547"/>
    <w:rsid w:val="007C1C36"/>
    <w:rsid w:val="007D362B"/>
    <w:rsid w:val="007E501E"/>
    <w:rsid w:val="0080675E"/>
    <w:rsid w:val="00817AA0"/>
    <w:rsid w:val="00817D43"/>
    <w:rsid w:val="008405C5"/>
    <w:rsid w:val="008425E7"/>
    <w:rsid w:val="00845736"/>
    <w:rsid w:val="008529A2"/>
    <w:rsid w:val="00855DCC"/>
    <w:rsid w:val="00855E49"/>
    <w:rsid w:val="00861B05"/>
    <w:rsid w:val="008634F4"/>
    <w:rsid w:val="00886A8F"/>
    <w:rsid w:val="008947CD"/>
    <w:rsid w:val="008A5798"/>
    <w:rsid w:val="008C79BD"/>
    <w:rsid w:val="008D0AE4"/>
    <w:rsid w:val="008F73A3"/>
    <w:rsid w:val="00904A87"/>
    <w:rsid w:val="0091053F"/>
    <w:rsid w:val="00913E0B"/>
    <w:rsid w:val="00916F1B"/>
    <w:rsid w:val="009234C7"/>
    <w:rsid w:val="00933B08"/>
    <w:rsid w:val="00942EB5"/>
    <w:rsid w:val="009433EC"/>
    <w:rsid w:val="00951791"/>
    <w:rsid w:val="009625D0"/>
    <w:rsid w:val="00967109"/>
    <w:rsid w:val="0097152C"/>
    <w:rsid w:val="00976617"/>
    <w:rsid w:val="009802B2"/>
    <w:rsid w:val="009907C4"/>
    <w:rsid w:val="00997E3D"/>
    <w:rsid w:val="009D0966"/>
    <w:rsid w:val="009D694F"/>
    <w:rsid w:val="009E6E7E"/>
    <w:rsid w:val="009F03C8"/>
    <w:rsid w:val="009F2CDD"/>
    <w:rsid w:val="009F5AED"/>
    <w:rsid w:val="009F67EA"/>
    <w:rsid w:val="00A06DF6"/>
    <w:rsid w:val="00A16406"/>
    <w:rsid w:val="00A261C9"/>
    <w:rsid w:val="00A335C9"/>
    <w:rsid w:val="00A34357"/>
    <w:rsid w:val="00A345E7"/>
    <w:rsid w:val="00A43716"/>
    <w:rsid w:val="00A70314"/>
    <w:rsid w:val="00A76EEC"/>
    <w:rsid w:val="00A840A3"/>
    <w:rsid w:val="00AB292E"/>
    <w:rsid w:val="00AB68A9"/>
    <w:rsid w:val="00AC30EE"/>
    <w:rsid w:val="00AC4FA5"/>
    <w:rsid w:val="00AD5C81"/>
    <w:rsid w:val="00AE4282"/>
    <w:rsid w:val="00AF2741"/>
    <w:rsid w:val="00B006FA"/>
    <w:rsid w:val="00B347E5"/>
    <w:rsid w:val="00B50FD7"/>
    <w:rsid w:val="00B545AD"/>
    <w:rsid w:val="00B647C8"/>
    <w:rsid w:val="00B64B5C"/>
    <w:rsid w:val="00B805B7"/>
    <w:rsid w:val="00B80F12"/>
    <w:rsid w:val="00B914D4"/>
    <w:rsid w:val="00B91D95"/>
    <w:rsid w:val="00BA1665"/>
    <w:rsid w:val="00BA3BF2"/>
    <w:rsid w:val="00BC4230"/>
    <w:rsid w:val="00BC5F87"/>
    <w:rsid w:val="00BD1677"/>
    <w:rsid w:val="00BD2592"/>
    <w:rsid w:val="00BE7946"/>
    <w:rsid w:val="00C017D2"/>
    <w:rsid w:val="00C0278C"/>
    <w:rsid w:val="00C15905"/>
    <w:rsid w:val="00C20C43"/>
    <w:rsid w:val="00C24243"/>
    <w:rsid w:val="00C35F50"/>
    <w:rsid w:val="00C46C67"/>
    <w:rsid w:val="00C54ADC"/>
    <w:rsid w:val="00C60101"/>
    <w:rsid w:val="00C84784"/>
    <w:rsid w:val="00C9469A"/>
    <w:rsid w:val="00C97FED"/>
    <w:rsid w:val="00CA308D"/>
    <w:rsid w:val="00CB02A5"/>
    <w:rsid w:val="00CC0BEE"/>
    <w:rsid w:val="00CD0F3C"/>
    <w:rsid w:val="00CD6BE1"/>
    <w:rsid w:val="00CE4F72"/>
    <w:rsid w:val="00CE6F53"/>
    <w:rsid w:val="00CE73A6"/>
    <w:rsid w:val="00CE7E0A"/>
    <w:rsid w:val="00D03685"/>
    <w:rsid w:val="00D132EC"/>
    <w:rsid w:val="00D15063"/>
    <w:rsid w:val="00D2461C"/>
    <w:rsid w:val="00D31DC8"/>
    <w:rsid w:val="00D40C1C"/>
    <w:rsid w:val="00D53F03"/>
    <w:rsid w:val="00D74156"/>
    <w:rsid w:val="00D83277"/>
    <w:rsid w:val="00D85028"/>
    <w:rsid w:val="00D93B4F"/>
    <w:rsid w:val="00D95713"/>
    <w:rsid w:val="00DA71B5"/>
    <w:rsid w:val="00DB0BB7"/>
    <w:rsid w:val="00DC23B7"/>
    <w:rsid w:val="00DE1047"/>
    <w:rsid w:val="00DE2EB3"/>
    <w:rsid w:val="00DF2E85"/>
    <w:rsid w:val="00E03F3B"/>
    <w:rsid w:val="00E34703"/>
    <w:rsid w:val="00E37472"/>
    <w:rsid w:val="00E453E2"/>
    <w:rsid w:val="00E5297A"/>
    <w:rsid w:val="00E53888"/>
    <w:rsid w:val="00E66E7C"/>
    <w:rsid w:val="00E74579"/>
    <w:rsid w:val="00E76F6D"/>
    <w:rsid w:val="00EB690D"/>
    <w:rsid w:val="00EC61B2"/>
    <w:rsid w:val="00EC70FF"/>
    <w:rsid w:val="00ED20B8"/>
    <w:rsid w:val="00ED267D"/>
    <w:rsid w:val="00EF1F61"/>
    <w:rsid w:val="00EF2AE6"/>
    <w:rsid w:val="00EF3EB9"/>
    <w:rsid w:val="00EF4A45"/>
    <w:rsid w:val="00F0359B"/>
    <w:rsid w:val="00F12F01"/>
    <w:rsid w:val="00F1334A"/>
    <w:rsid w:val="00F16F82"/>
    <w:rsid w:val="00F2420E"/>
    <w:rsid w:val="00F32865"/>
    <w:rsid w:val="00F37060"/>
    <w:rsid w:val="00F40483"/>
    <w:rsid w:val="00F40CA4"/>
    <w:rsid w:val="00F41F83"/>
    <w:rsid w:val="00F501CD"/>
    <w:rsid w:val="00F7296B"/>
    <w:rsid w:val="00F91E93"/>
    <w:rsid w:val="00FA2ED5"/>
    <w:rsid w:val="00FA3502"/>
    <w:rsid w:val="00FA4427"/>
    <w:rsid w:val="00FE4FBB"/>
    <w:rsid w:val="00FF1AAF"/>
    <w:rsid w:val="033A5581"/>
    <w:rsid w:val="038D562A"/>
    <w:rsid w:val="05DA23B0"/>
    <w:rsid w:val="07C1387B"/>
    <w:rsid w:val="091F7555"/>
    <w:rsid w:val="092A2630"/>
    <w:rsid w:val="09A0723A"/>
    <w:rsid w:val="09C53622"/>
    <w:rsid w:val="0CEA4662"/>
    <w:rsid w:val="0E3179C5"/>
    <w:rsid w:val="0F144032"/>
    <w:rsid w:val="106F0D0A"/>
    <w:rsid w:val="10B13ACC"/>
    <w:rsid w:val="11057D8F"/>
    <w:rsid w:val="159410D5"/>
    <w:rsid w:val="16C17F4F"/>
    <w:rsid w:val="17FD4D23"/>
    <w:rsid w:val="19AB6C74"/>
    <w:rsid w:val="1A21274D"/>
    <w:rsid w:val="1CB02256"/>
    <w:rsid w:val="1FD0073E"/>
    <w:rsid w:val="219A30A2"/>
    <w:rsid w:val="22462CF1"/>
    <w:rsid w:val="22A36708"/>
    <w:rsid w:val="22A710B4"/>
    <w:rsid w:val="230E6116"/>
    <w:rsid w:val="23E0082B"/>
    <w:rsid w:val="23E77696"/>
    <w:rsid w:val="264E39CE"/>
    <w:rsid w:val="26965B1F"/>
    <w:rsid w:val="27060331"/>
    <w:rsid w:val="270E0DA0"/>
    <w:rsid w:val="27670729"/>
    <w:rsid w:val="288C1585"/>
    <w:rsid w:val="28B625EC"/>
    <w:rsid w:val="28F90341"/>
    <w:rsid w:val="2C465B14"/>
    <w:rsid w:val="2D5D48D2"/>
    <w:rsid w:val="2E2945FA"/>
    <w:rsid w:val="2EE72331"/>
    <w:rsid w:val="2F1E7374"/>
    <w:rsid w:val="2FAA2425"/>
    <w:rsid w:val="2FB73905"/>
    <w:rsid w:val="31952DB0"/>
    <w:rsid w:val="31B37CDE"/>
    <w:rsid w:val="369E77C1"/>
    <w:rsid w:val="37646F08"/>
    <w:rsid w:val="37E82CBB"/>
    <w:rsid w:val="385A5E75"/>
    <w:rsid w:val="38BE30CF"/>
    <w:rsid w:val="39AB64E3"/>
    <w:rsid w:val="3A4E62D6"/>
    <w:rsid w:val="3A566770"/>
    <w:rsid w:val="3C2F385D"/>
    <w:rsid w:val="40386890"/>
    <w:rsid w:val="4370674B"/>
    <w:rsid w:val="43C43E33"/>
    <w:rsid w:val="4449211B"/>
    <w:rsid w:val="451D5D21"/>
    <w:rsid w:val="47023259"/>
    <w:rsid w:val="48105995"/>
    <w:rsid w:val="483C0FF5"/>
    <w:rsid w:val="495511BD"/>
    <w:rsid w:val="49627D8E"/>
    <w:rsid w:val="49E85B5A"/>
    <w:rsid w:val="4AF627BE"/>
    <w:rsid w:val="4E1C1266"/>
    <w:rsid w:val="4E851177"/>
    <w:rsid w:val="4EAA5DE1"/>
    <w:rsid w:val="4EB9227B"/>
    <w:rsid w:val="57024513"/>
    <w:rsid w:val="57440272"/>
    <w:rsid w:val="57F258A9"/>
    <w:rsid w:val="58054DEA"/>
    <w:rsid w:val="594A58E2"/>
    <w:rsid w:val="5ADA66BD"/>
    <w:rsid w:val="5BDB56C1"/>
    <w:rsid w:val="5E3703A9"/>
    <w:rsid w:val="5E7D66EB"/>
    <w:rsid w:val="60845B97"/>
    <w:rsid w:val="611168DA"/>
    <w:rsid w:val="614E1A7E"/>
    <w:rsid w:val="62872C7E"/>
    <w:rsid w:val="63BC4738"/>
    <w:rsid w:val="6464542E"/>
    <w:rsid w:val="653B2E26"/>
    <w:rsid w:val="6637729D"/>
    <w:rsid w:val="66830699"/>
    <w:rsid w:val="67842FE4"/>
    <w:rsid w:val="68207793"/>
    <w:rsid w:val="68310E96"/>
    <w:rsid w:val="6A020F01"/>
    <w:rsid w:val="6AC0725B"/>
    <w:rsid w:val="717E3506"/>
    <w:rsid w:val="72022DE5"/>
    <w:rsid w:val="720C3563"/>
    <w:rsid w:val="72926ACC"/>
    <w:rsid w:val="757A5946"/>
    <w:rsid w:val="75C1350E"/>
    <w:rsid w:val="77274FA5"/>
    <w:rsid w:val="77AA083A"/>
    <w:rsid w:val="77B94F6E"/>
    <w:rsid w:val="77D0560A"/>
    <w:rsid w:val="77DE4B28"/>
    <w:rsid w:val="794E2A32"/>
    <w:rsid w:val="79DB1072"/>
    <w:rsid w:val="7AAC6D0A"/>
    <w:rsid w:val="7B0A4056"/>
    <w:rsid w:val="7C1F7991"/>
    <w:rsid w:val="7E176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spacing w:before="186"/>
      <w:ind w:left="120" w:hanging="269"/>
      <w:outlineLvl w:val="0"/>
    </w:pPr>
    <w:rPr>
      <w:rFonts w:ascii="Microsoft JhengHei" w:hAnsi="Microsoft JhengHei" w:eastAsia="Microsoft JhengHei" w:cs="Microsoft JhengHei"/>
      <w:b/>
      <w:bCs/>
      <w:szCs w:val="21"/>
      <w:lang w:eastAsia="en-US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  <w:rPr>
      <w:sz w:val="28"/>
    </w:rPr>
  </w:style>
  <w:style w:type="paragraph" w:styleId="7">
    <w:name w:val="Body Text Indent"/>
    <w:basedOn w:val="1"/>
    <w:next w:val="8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8">
    <w:name w:val="Body Text First Indent 2"/>
    <w:basedOn w:val="7"/>
    <w:unhideWhenUsed/>
    <w:qFormat/>
    <w:uiPriority w:val="99"/>
    <w:pPr>
      <w:ind w:firstLine="420" w:firstLineChars="200"/>
    </w:pPr>
  </w:style>
  <w:style w:type="paragraph" w:styleId="9">
    <w:name w:val="Plain Text"/>
    <w:basedOn w:val="1"/>
    <w:link w:val="26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hint="eastAsia" w:ascii="宋体" w:hAnsi="Courier New" w:eastAsia="宋体" w:cs="Times New Roman"/>
      <w:kern w:val="0"/>
      <w:szCs w:val="21"/>
    </w:rPr>
  </w:style>
  <w:style w:type="paragraph" w:styleId="10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paragraph" w:styleId="14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styleId="20">
    <w:name w:val="List Paragraph"/>
    <w:basedOn w:val="1"/>
    <w:next w:val="1"/>
    <w:qFormat/>
    <w:uiPriority w:val="34"/>
    <w:pPr>
      <w:ind w:firstLine="420" w:firstLineChars="200"/>
    </w:pPr>
  </w:style>
  <w:style w:type="character" w:customStyle="1" w:styleId="21">
    <w:name w:val="正文缩进 字符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2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3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4">
    <w:name w:val="批注框文本 字符"/>
    <w:basedOn w:val="17"/>
    <w:link w:val="10"/>
    <w:semiHidden/>
    <w:qFormat/>
    <w:uiPriority w:val="99"/>
    <w:rPr>
      <w:sz w:val="18"/>
      <w:szCs w:val="18"/>
    </w:rPr>
  </w:style>
  <w:style w:type="character" w:customStyle="1" w:styleId="25">
    <w:name w:val="标题 1 字符"/>
    <w:basedOn w:val="17"/>
    <w:link w:val="3"/>
    <w:qFormat/>
    <w:uiPriority w:val="0"/>
    <w:rPr>
      <w:rFonts w:ascii="Microsoft JhengHei" w:hAnsi="Microsoft JhengHei" w:eastAsia="Microsoft JhengHei" w:cs="Microsoft JhengHei"/>
      <w:b/>
      <w:bCs/>
      <w:szCs w:val="21"/>
      <w:lang w:eastAsia="en-US"/>
    </w:rPr>
  </w:style>
  <w:style w:type="character" w:customStyle="1" w:styleId="26">
    <w:name w:val="纯文本 字符"/>
    <w:basedOn w:val="17"/>
    <w:link w:val="9"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7">
    <w:name w:val="font5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8">
    <w:name w:val="批注文字 字符"/>
    <w:basedOn w:val="17"/>
    <w:link w:val="5"/>
    <w:semiHidden/>
    <w:qFormat/>
    <w:uiPriority w:val="99"/>
    <w:rPr>
      <w:kern w:val="2"/>
      <w:sz w:val="21"/>
      <w:szCs w:val="22"/>
    </w:rPr>
  </w:style>
  <w:style w:type="character" w:customStyle="1" w:styleId="29">
    <w:name w:val="批注主题 字符"/>
    <w:basedOn w:val="28"/>
    <w:link w:val="14"/>
    <w:qFormat/>
    <w:uiPriority w:val="0"/>
    <w:rPr>
      <w:kern w:val="2"/>
      <w:sz w:val="21"/>
      <w:szCs w:val="22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NormalCharacter"/>
    <w:semiHidden/>
    <w:qFormat/>
    <w:uiPriority w:val="0"/>
  </w:style>
  <w:style w:type="paragraph" w:customStyle="1" w:styleId="33">
    <w:name w:val="acbfdd8b-e11b-4d36-88ff-6049b138f862"/>
    <w:basedOn w:val="6"/>
    <w:autoRedefine/>
    <w:qFormat/>
    <w:uiPriority w:val="0"/>
    <w:pPr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34">
    <w:name w:val="font21"/>
    <w:basedOn w:val="1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5">
    <w:name w:val="font11"/>
    <w:basedOn w:val="1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6155</Words>
  <Characters>7274</Characters>
  <Lines>39</Lines>
  <Paragraphs>11</Paragraphs>
  <TotalTime>317</TotalTime>
  <ScaleCrop>false</ScaleCrop>
  <LinksUpToDate>false</LinksUpToDate>
  <CharactersWithSpaces>7360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2024-05-28T03:42:00Z</dcterms:created>
  <dc:creator>jiankong6</dc:creator>
  <cp:lastModifiedBy>一路向北</cp:lastModifiedBy>
  <cp:lastPrinted>2024-11-07T03:24:00Z</cp:lastPrinted>
  <dcterms:modified xsi:type="dcterms:W3CDTF">2026-05-28T05:59:58Z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31D92FFD988947DEAA6CDE3B3B4C0103_13</vt:lpwstr>
  </property>
  <property fmtid="{D5CDD505-2E9C-101B-9397-08002B2CF9AE}" pid="4" name="KSOTemplateDocerSaveRecord">
    <vt:lpwstr>eyJoZGlkIjoiODFjMmNhNzBmMmNjMGU4NTM1MzhhNTQ2MmFhMzNkOWQiLCJ1c2VySWQiOiIyMjgxNDEzNjIifQ==</vt:lpwstr>
  </property>
</Properties>
</file>